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2AA" w:rsidRPr="006962AA" w:rsidRDefault="006962AA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                   Рабочая программа  учебного предмета « </w:t>
      </w:r>
      <w:r>
        <w:rPr>
          <w:rFonts w:ascii="Times New Roman" w:hAnsi="Times New Roman" w:cs="Times New Roman"/>
          <w:sz w:val="28"/>
          <w:szCs w:val="28"/>
        </w:rPr>
        <w:t>Родное</w:t>
      </w:r>
      <w:r w:rsidRPr="006962AA">
        <w:rPr>
          <w:rFonts w:ascii="Times New Roman" w:hAnsi="Times New Roman" w:cs="Times New Roman"/>
          <w:sz w:val="28"/>
          <w:szCs w:val="28"/>
        </w:rPr>
        <w:t xml:space="preserve"> литературное чтение</w:t>
      </w:r>
      <w:r>
        <w:rPr>
          <w:rFonts w:ascii="Times New Roman" w:hAnsi="Times New Roman" w:cs="Times New Roman"/>
          <w:sz w:val="28"/>
          <w:szCs w:val="28"/>
        </w:rPr>
        <w:t xml:space="preserve"> русского языка</w:t>
      </w:r>
      <w:r w:rsidRPr="006962AA">
        <w:rPr>
          <w:rFonts w:ascii="Times New Roman" w:hAnsi="Times New Roman" w:cs="Times New Roman"/>
          <w:sz w:val="28"/>
          <w:szCs w:val="28"/>
        </w:rPr>
        <w:t xml:space="preserve">» составлена на основе учебного плана ОО с учётом требований к результатам освоения ООП НОО, программы формирования универсальных учебных действий. </w:t>
      </w:r>
      <w:r w:rsidRPr="006962AA">
        <w:rPr>
          <w:rFonts w:ascii="Times New Roman" w:eastAsia="Times New Roman" w:hAnsi="Times New Roman" w:cs="Times New Roman"/>
          <w:color w:val="00000A"/>
          <w:sz w:val="28"/>
          <w:szCs w:val="28"/>
        </w:rPr>
        <w:t>Программа составлена на основе:</w:t>
      </w: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962AA">
        <w:rPr>
          <w:rFonts w:ascii="Times New Roman" w:hAnsi="Times New Roman" w:cs="Times New Roman"/>
          <w:bCs/>
          <w:sz w:val="28"/>
          <w:szCs w:val="28"/>
        </w:rPr>
        <w:t xml:space="preserve">авторской программы: </w:t>
      </w:r>
      <w:r w:rsidRPr="006962A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В.П., Горецкий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В.Г</w:t>
      </w:r>
      <w:proofErr w:type="gramStart"/>
      <w:r w:rsidRPr="006962AA">
        <w:rPr>
          <w:rFonts w:ascii="Times New Roman" w:hAnsi="Times New Roman" w:cs="Times New Roman"/>
          <w:sz w:val="28"/>
          <w:szCs w:val="28"/>
        </w:rPr>
        <w:t>,М</w:t>
      </w:r>
      <w:proofErr w:type="gramEnd"/>
      <w:r w:rsidRPr="006962AA">
        <w:rPr>
          <w:rFonts w:ascii="Times New Roman" w:hAnsi="Times New Roman" w:cs="Times New Roman"/>
          <w:sz w:val="28"/>
          <w:szCs w:val="28"/>
        </w:rPr>
        <w:t>осква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«Просвещение» 2014 г.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УМК «Школа России»</w:t>
      </w:r>
      <w:r w:rsidRPr="006962AA">
        <w:rPr>
          <w:rFonts w:ascii="Times New Roman" w:hAnsi="Times New Roman" w:cs="Times New Roman"/>
          <w:sz w:val="28"/>
          <w:szCs w:val="28"/>
        </w:rPr>
        <w:t>, ФГОС начального общего образования. «Программы начального общего образования  УМК Школа России», утверждённой Министерством образования и науки РФ.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               Язык – это средство общения людей, орудие формирования и выражения мыслей и чувств, средство усвоения новой информации, новых знаний. Но для того чтобы эффективно воздействовать на разум и чувства, носитель данного языка должен хорошо владеть и, то есть обладать речевой культурой. Владение словом – инструментом общения, мышления – это первооснова интеллекта ребенка.  Мышление не может развиваться без языкового материала. Начальный школьный период – одна из наиболее важных ступеней в овладении речью.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Дети овладевают родным языком через речевую деятельность, через восприятие речи и говорение. Вот почему так важно создавать условия для речевой деятельности детей.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t xml:space="preserve">Цель занятий, </w:t>
      </w:r>
      <w:r w:rsidRPr="006962AA">
        <w:rPr>
          <w:rFonts w:ascii="Times New Roman" w:hAnsi="Times New Roman" w:cs="Times New Roman"/>
          <w:sz w:val="28"/>
          <w:szCs w:val="28"/>
        </w:rPr>
        <w:t>проводимых по программе «Школа России», - способствовать более прочному и сознательному усвоению изученного на уроке, содействовать развитию речи детей, совершенствовать у них навыки лингвистического анализа, повышать уровень языкового развития школьников, воспитывать познавательный интерес к родному языку, решать проблемы интеллектуального развития младших школьников.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t xml:space="preserve">Задачами </w:t>
      </w:r>
      <w:r w:rsidRPr="006962AA">
        <w:rPr>
          <w:rFonts w:ascii="Times New Roman" w:hAnsi="Times New Roman" w:cs="Times New Roman"/>
          <w:sz w:val="28"/>
          <w:szCs w:val="28"/>
        </w:rPr>
        <w:t xml:space="preserve"> курса являются: </w:t>
      </w:r>
    </w:p>
    <w:p w:rsidR="006962AA" w:rsidRPr="006962AA" w:rsidRDefault="006962AA" w:rsidP="006962A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обеспечение правильного усвоения детьми достаточного лексического запаса, грамматических форм, синтаксических конструкций; </w:t>
      </w:r>
    </w:p>
    <w:p w:rsidR="006962AA" w:rsidRPr="006962AA" w:rsidRDefault="006962AA" w:rsidP="006962A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lastRenderedPageBreak/>
        <w:t xml:space="preserve">создание речевых ситуаций, стимулирующих мотивацию развития речи учащихся; </w:t>
      </w:r>
    </w:p>
    <w:p w:rsidR="006962AA" w:rsidRPr="006962AA" w:rsidRDefault="006962AA" w:rsidP="006962AA">
      <w:pPr>
        <w:widowControl w:val="0"/>
        <w:numPr>
          <w:ilvl w:val="0"/>
          <w:numId w:val="2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формирование речевых интересов и потребностей младших школьников.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Занятия выстроены следующим образом:</w:t>
      </w:r>
    </w:p>
    <w:p w:rsidR="006962AA" w:rsidRPr="006962AA" w:rsidRDefault="006962AA" w:rsidP="006962A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Активизация мыслительной деятельности учащихся,  подготовка к выполнению заданий основной части.</w:t>
      </w:r>
    </w:p>
    <w:p w:rsidR="006962AA" w:rsidRPr="006962AA" w:rsidRDefault="006962AA" w:rsidP="006962A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Основная часть. Выполнение заданий проблемно-поискового и творческого характера.</w:t>
      </w:r>
    </w:p>
    <w:p w:rsidR="006962AA" w:rsidRPr="006962AA" w:rsidRDefault="006962AA" w:rsidP="006962A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Занимательные задания (игры-загадки, игры-задачи и так далее).</w:t>
      </w:r>
    </w:p>
    <w:p w:rsidR="006962AA" w:rsidRPr="006962AA" w:rsidRDefault="006962AA" w:rsidP="006962AA">
      <w:pPr>
        <w:pStyle w:val="a5"/>
        <w:spacing w:line="360" w:lineRule="auto"/>
        <w:jc w:val="both"/>
        <w:rPr>
          <w:rFonts w:cs="Times New Roman"/>
          <w:sz w:val="28"/>
          <w:szCs w:val="28"/>
          <w:lang w:val="ru-RU"/>
        </w:rPr>
      </w:pP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6962AA">
        <w:rPr>
          <w:rFonts w:ascii="Times New Roman" w:hAnsi="Times New Roman" w:cs="Times New Roman"/>
          <w:b/>
          <w:sz w:val="28"/>
          <w:szCs w:val="28"/>
        </w:rPr>
        <w:t xml:space="preserve"> МЕСТО УЧЕБНОГО КУРСА В УЧЕБНОМ ПЛАНЕ</w:t>
      </w:r>
    </w:p>
    <w:p w:rsidR="006962AA" w:rsidRPr="006962AA" w:rsidRDefault="006962AA" w:rsidP="006962AA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На изучение предмета «литературное  чтение</w:t>
      </w:r>
      <w:r>
        <w:rPr>
          <w:rFonts w:ascii="Times New Roman" w:hAnsi="Times New Roman" w:cs="Times New Roman"/>
          <w:sz w:val="28"/>
          <w:szCs w:val="28"/>
        </w:rPr>
        <w:t xml:space="preserve"> родного языка» отводится 1 ч</w:t>
      </w:r>
      <w:r w:rsidRPr="006962AA">
        <w:rPr>
          <w:rFonts w:ascii="Times New Roman" w:hAnsi="Times New Roman" w:cs="Times New Roman"/>
          <w:sz w:val="28"/>
          <w:szCs w:val="28"/>
        </w:rPr>
        <w:t xml:space="preserve"> в неделю в соответствии с учебным планом в 4 классе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3</w:t>
      </w:r>
      <w:r w:rsidRPr="006962AA">
        <w:rPr>
          <w:rFonts w:ascii="Times New Roman" w:hAnsi="Times New Roman" w:cs="Times New Roman"/>
          <w:sz w:val="28"/>
          <w:szCs w:val="28"/>
        </w:rPr>
        <w:t xml:space="preserve">5 часов).  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Рабочая программа курса «Школа  России » разработана в соответствии с требованиями Федерального государственного стандарта начального общего образования. 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  <w:sz w:val="28"/>
          <w:szCs w:val="28"/>
        </w:rPr>
      </w:pPr>
      <w:r w:rsidRPr="006962AA">
        <w:rPr>
          <w:b/>
          <w:bCs/>
          <w:color w:val="000000"/>
          <w:sz w:val="28"/>
          <w:szCs w:val="28"/>
          <w:bdr w:val="none" w:sz="0" w:space="0" w:color="auto" w:frame="1"/>
        </w:rPr>
        <w:t>Содержания учебного предмета.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Ценностные ориентиры, лежащие в основе построения рабочей программы: Занятия по этим содержательным линиям распределены в течение учебного курса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1) Активизация мыслительной деятельности учащихся, подготовка к выполнению заданий основной части.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2) Основная часть. Выполнение заданий проблемно-поискового и творческого характера.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3) Занимательные задания (игры-загадки, игры-задачи и пр.)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4) Развитие связной речи учащихся по определенной тематике.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i/>
          <w:iCs/>
          <w:color w:val="000000"/>
          <w:sz w:val="28"/>
          <w:szCs w:val="28"/>
          <w:bdr w:val="none" w:sz="0" w:space="0" w:color="auto" w:frame="1"/>
        </w:rPr>
        <w:t>Принципы, лежащие в основе построения рабочей программы: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• личностно-ориентированные: развития, творчества, психологической комфортности;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6962AA">
        <w:rPr>
          <w:color w:val="000000"/>
          <w:sz w:val="28"/>
          <w:szCs w:val="28"/>
        </w:rPr>
        <w:t>личностно-ориентированные: систематичности, непрерывности, ориентированной функции знаний, овладение культурой языка;</w:t>
      </w:r>
    </w:p>
    <w:p w:rsidR="006962AA" w:rsidRPr="006962AA" w:rsidRDefault="006962AA" w:rsidP="006962AA">
      <w:pPr>
        <w:pStyle w:val="a4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6962AA">
        <w:rPr>
          <w:color w:val="000000"/>
          <w:sz w:val="28"/>
          <w:szCs w:val="28"/>
        </w:rPr>
        <w:t xml:space="preserve">• </w:t>
      </w:r>
      <w:proofErr w:type="spellStart"/>
      <w:r w:rsidRPr="006962AA">
        <w:rPr>
          <w:color w:val="000000"/>
          <w:sz w:val="28"/>
          <w:szCs w:val="28"/>
        </w:rPr>
        <w:t>деятельностно-ориентированные</w:t>
      </w:r>
      <w:proofErr w:type="spellEnd"/>
      <w:r w:rsidRPr="006962AA">
        <w:rPr>
          <w:color w:val="000000"/>
          <w:sz w:val="28"/>
          <w:szCs w:val="28"/>
        </w:rPr>
        <w:t>: деятельности, смыслового отношения к языку, адаптивности, перехода от совместной</w:t>
      </w:r>
      <w:r w:rsidRPr="006962AA">
        <w:rPr>
          <w:rStyle w:val="apple-converted-space"/>
          <w:rFonts w:eastAsia="WenQuanYi Micro Hei"/>
          <w:color w:val="000000"/>
          <w:sz w:val="28"/>
          <w:szCs w:val="28"/>
        </w:rPr>
        <w:t> </w:t>
      </w:r>
      <w:hyperlink r:id="rId7" w:tooltip="Образовательная деятельность" w:history="1">
        <w:r w:rsidRPr="006962AA">
          <w:rPr>
            <w:rStyle w:val="a6"/>
            <w:rFonts w:eastAsia="WenQuanYi Micro Hei"/>
            <w:sz w:val="28"/>
            <w:szCs w:val="28"/>
            <w:bdr w:val="none" w:sz="0" w:space="0" w:color="auto" w:frame="1"/>
          </w:rPr>
          <w:t>учебно-познавательной деятельности</w:t>
        </w:r>
      </w:hyperlink>
      <w:r w:rsidRPr="006962AA">
        <w:rPr>
          <w:rStyle w:val="apple-converted-space"/>
          <w:rFonts w:eastAsia="WenQuanYi Micro Hei"/>
          <w:sz w:val="28"/>
          <w:szCs w:val="28"/>
        </w:rPr>
        <w:t> </w:t>
      </w:r>
      <w:r w:rsidRPr="006962AA">
        <w:rPr>
          <w:sz w:val="28"/>
          <w:szCs w:val="28"/>
        </w:rPr>
        <w:t>к самостоятельной деятельности ученика.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2AA" w:rsidRPr="006962AA" w:rsidRDefault="006962AA" w:rsidP="006962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2A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.Личностные, предметные и </w:t>
      </w:r>
      <w:proofErr w:type="spellStart"/>
      <w:r w:rsidRPr="006962AA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6962AA">
        <w:rPr>
          <w:rFonts w:ascii="Times New Roman" w:hAnsi="Times New Roman" w:cs="Times New Roman"/>
          <w:b/>
          <w:sz w:val="28"/>
          <w:szCs w:val="28"/>
        </w:rPr>
        <w:t xml:space="preserve"> результаты изучения</w:t>
      </w:r>
    </w:p>
    <w:p w:rsidR="006962AA" w:rsidRPr="006962AA" w:rsidRDefault="006962AA" w:rsidP="006962AA">
      <w:pPr>
        <w:pStyle w:val="a5"/>
        <w:spacing w:line="360" w:lineRule="auto"/>
        <w:rPr>
          <w:rFonts w:eastAsia="Calibri" w:cs="Times New Roman"/>
          <w:kern w:val="0"/>
          <w:sz w:val="28"/>
          <w:szCs w:val="28"/>
          <w:lang w:val="ru-RU" w:eastAsia="ar-SA" w:bidi="ar-SA"/>
        </w:rPr>
      </w:pPr>
      <w:r w:rsidRPr="006962AA">
        <w:rPr>
          <w:rFonts w:eastAsia="Calibri" w:cs="Times New Roman"/>
          <w:kern w:val="0"/>
          <w:sz w:val="28"/>
          <w:szCs w:val="28"/>
          <w:lang w:val="ru-RU" w:eastAsia="ar-SA" w:bidi="ar-SA"/>
        </w:rPr>
        <w:t>Изучение курса формирует следующие универсальные учебные действия (УУД):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Коммуникативные:</w:t>
      </w:r>
    </w:p>
    <w:p w:rsidR="006962AA" w:rsidRPr="006962AA" w:rsidRDefault="006962AA" w:rsidP="006962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6962AA" w:rsidRPr="006962AA" w:rsidRDefault="006962AA" w:rsidP="006962A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вступать в диалог (отвечать на вопросы, задавать вопросы,  уточнять </w:t>
      </w:r>
      <w:proofErr w:type="gramStart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непонятное</w:t>
      </w:r>
      <w:proofErr w:type="gramEnd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договариваться и приходить к общему решению, работая в паре;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участвовать в коллективном обсуждении учебной проблемы;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строить продуктивное взаимодействие и сотрудничество со сверстниками и взрослыми;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выражать свои мысли с </w:t>
      </w:r>
      <w:proofErr w:type="gramStart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соответствующими</w:t>
      </w:r>
      <w:proofErr w:type="gramEnd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возрасту полнотой и точностью;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быть терпимыми к другим мнениям, учитывать их в совместной работе;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оформлять свои мысли в устной и письменной форме с учетом речевых ситуаций;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адекватно использовать речевые средства для решения различных коммуникативных задач;</w:t>
      </w:r>
    </w:p>
    <w:p w:rsidR="006962AA" w:rsidRPr="006962AA" w:rsidRDefault="006962AA" w:rsidP="006962A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владеть монологической и диалогической формами речи.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Познавательные: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научатся: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осуществлять поиск необходимой информации для выполнения учебных заданий, используя справочные материалы;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моделировать различные языковые единицы (слово, предложение);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использовать на доступном уровне логические приемы мышления (анализ, сравнение, классификацию, обобщение)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выделять существенную информацию из небольших читаемых текстов.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 xml:space="preserve">вычитывать все виды текстовой информации: </w:t>
      </w:r>
      <w:proofErr w:type="spellStart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подтекстовую</w:t>
      </w:r>
      <w:proofErr w:type="spellEnd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, </w:t>
      </w:r>
      <w:proofErr w:type="gramStart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концептуальную</w:t>
      </w:r>
      <w:proofErr w:type="gramEnd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;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пользоваться словарями, справочниками; </w:t>
      </w:r>
    </w:p>
    <w:p w:rsidR="006962AA" w:rsidRPr="006962AA" w:rsidRDefault="006962AA" w:rsidP="006962A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строить рассуждения.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Личностные: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 учащихся будут сформированы: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й(</w:t>
      </w:r>
      <w:proofErr w:type="gramEnd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на уровне, соответствующем возрасту);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осознание роли речи в общении людей;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понимание богатства и разнообразия языковых сре</w:t>
      </w:r>
      <w:proofErr w:type="gramStart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дств дл</w:t>
      </w:r>
      <w:proofErr w:type="gramEnd"/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я выражения мыслей и чувств; внимание к мелодичности народной звучащей речи;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устойчивой учебно-познавательной мотивации учения, интереса к изучению курса развития речи;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чувство </w:t>
      </w:r>
      <w:proofErr w:type="gramStart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прекрасного</w:t>
      </w:r>
      <w:proofErr w:type="gramEnd"/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– уметь чувствовать красоту и выразительность речи, стремиться к совершенствованию речи; </w:t>
      </w:r>
    </w:p>
    <w:p w:rsidR="006962AA" w:rsidRPr="006962AA" w:rsidRDefault="006962AA" w:rsidP="006962A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интерес к изучению языка.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i/>
          <w:sz w:val="28"/>
          <w:szCs w:val="28"/>
          <w:lang w:eastAsia="ar-SA"/>
        </w:rPr>
        <w:t>Регулятивные</w:t>
      </w: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Учащиеся научатся на доступном уровне: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адекватно воспринимать оценку учителя;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вносить необходимые дополнения, исправления в свою работу;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сотрудничестве с учителем ставить конкретную учебную задачу на основе соотнесения того, что уже известно и усвоено, и того, что еще неизвестно;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составлять план решения учебной проблемы совместно с учителем; </w:t>
      </w:r>
    </w:p>
    <w:p w:rsidR="006962AA" w:rsidRPr="006962AA" w:rsidRDefault="006962AA" w:rsidP="006962A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62AA">
        <w:rPr>
          <w:rFonts w:ascii="Times New Roman" w:eastAsia="Calibri" w:hAnsi="Times New Roman" w:cs="Times New Roman"/>
          <w:sz w:val="28"/>
          <w:szCs w:val="28"/>
          <w:lang w:eastAsia="ar-SA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6962AA" w:rsidRPr="006962AA" w:rsidRDefault="006962AA" w:rsidP="006962A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К окончанию курса «Школа России» обучающиеся должны </w:t>
      </w:r>
      <w:r w:rsidRPr="006962AA">
        <w:rPr>
          <w:rFonts w:ascii="Times New Roman" w:hAnsi="Times New Roman" w:cs="Times New Roman"/>
          <w:sz w:val="28"/>
          <w:szCs w:val="28"/>
          <w:u w:val="single"/>
        </w:rPr>
        <w:t>знать:</w:t>
      </w:r>
      <w:r w:rsidRPr="006962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lastRenderedPageBreak/>
        <w:t xml:space="preserve">многозначные слова, омонимы,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омоформы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>, омофоны, фразеологизмы;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изобразительно-выразительные средства языка: метафоры, сравнения, олицетворение, эпитеты;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стили речи: разговорный и книжный;</w:t>
      </w:r>
    </w:p>
    <w:p w:rsidR="006962AA" w:rsidRPr="006962AA" w:rsidRDefault="006962AA" w:rsidP="006962AA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типы текстов;</w:t>
      </w:r>
    </w:p>
    <w:p w:rsidR="006962AA" w:rsidRPr="006962AA" w:rsidRDefault="006962AA" w:rsidP="006962AA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962AA">
        <w:rPr>
          <w:rFonts w:ascii="Times New Roman" w:hAnsi="Times New Roman" w:cs="Times New Roman"/>
          <w:sz w:val="28"/>
          <w:szCs w:val="28"/>
          <w:u w:val="single"/>
        </w:rPr>
        <w:t>уметь: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уместно использовать  изученные средства общения в устных высказываниях (жесты, мимика, телодвижения, интонацию);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выразительно читать небольшой текст по  образцу;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определять степень вежливого поведения, учитывать ситуацию общения;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вступать в контакт и поддерживать его, умение благодарить, приветствовать, прощаться, используя соответствующие этикетные формы; 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быть хорошим слушателем;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определять лексическое значение слова;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отличать текст как тематическое и смысловое единство от набора предложений;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редактировать предложения;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определять по заголовку, о чем говорится в тексте, выделять в тексте опорные слова;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сочинять на основе данного сюжета, используя средства выразительности;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распознавать типы текстов;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устанавливать связь предложений в тексте;</w:t>
      </w:r>
    </w:p>
    <w:p w:rsidR="006962AA" w:rsidRPr="006962AA" w:rsidRDefault="006962AA" w:rsidP="006962AA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распознавать стили речи.</w:t>
      </w:r>
    </w:p>
    <w:p w:rsidR="006962AA" w:rsidRPr="006962AA" w:rsidRDefault="006962AA" w:rsidP="006962AA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r w:rsidRPr="006962AA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Личностные, </w:t>
      </w:r>
      <w:proofErr w:type="spellStart"/>
      <w:r w:rsidRPr="006962AA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6962AA">
        <w:rPr>
          <w:rFonts w:ascii="Times New Roman" w:hAnsi="Times New Roman" w:cs="Times New Roman"/>
          <w:b/>
          <w:bCs/>
          <w:sz w:val="28"/>
          <w:szCs w:val="28"/>
        </w:rPr>
        <w:t xml:space="preserve"> и предметные результаты освоения учебного предмета</w:t>
      </w:r>
    </w:p>
    <w:p w:rsidR="006962AA" w:rsidRDefault="006962AA" w:rsidP="006962AA">
      <w:pPr>
        <w:spacing w:after="0"/>
        <w:ind w:left="-426" w:firstLine="426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AA" w:rsidRPr="006962AA" w:rsidRDefault="006962AA" w:rsidP="006962AA">
      <w:pPr>
        <w:spacing w:after="0"/>
        <w:ind w:left="-426" w:firstLine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6962AA">
        <w:rPr>
          <w:rFonts w:ascii="Times New Roman" w:hAnsi="Times New Roman" w:cs="Times New Roman"/>
          <w:b/>
          <w:bCs/>
          <w:sz w:val="28"/>
          <w:szCs w:val="28"/>
        </w:rPr>
        <w:t xml:space="preserve"> класс.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Личностные результаты: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а) формирование у ребёнка ценностных ориентиров в области языкознания;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б) воспитание уважительного отношения к </w:t>
      </w:r>
      <w:proofErr w:type="gramStart"/>
      <w:r w:rsidRPr="006962AA">
        <w:rPr>
          <w:rFonts w:ascii="Times New Roman" w:hAnsi="Times New Roman" w:cs="Times New Roman"/>
          <w:sz w:val="28"/>
          <w:szCs w:val="28"/>
        </w:rPr>
        <w:t>творчеству</w:t>
      </w:r>
      <w:proofErr w:type="gramEnd"/>
      <w:r w:rsidRPr="006962AA">
        <w:rPr>
          <w:rFonts w:ascii="Times New Roman" w:hAnsi="Times New Roman" w:cs="Times New Roman"/>
          <w:sz w:val="28"/>
          <w:szCs w:val="28"/>
        </w:rPr>
        <w:t xml:space="preserve"> как своему, так и других людей;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в) развитие самостоятельности в поиске решения различных речевых задач;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г) формирование духовных и эстетических потребностей;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>) воспитание готовности к отстаиванию своего мнения;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ж) отработка навыков самостоятельной и групповой работы.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первоначальных представлений о роли русского языка в жизни и духовно-нравственном развитии человека;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6962AA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6962AA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связями с литературой. Кроме этого, </w:t>
      </w:r>
      <w:proofErr w:type="spellStart"/>
      <w:r w:rsidRPr="006962AA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6962AA">
        <w:rPr>
          <w:rFonts w:ascii="Times New Roman" w:hAnsi="Times New Roman" w:cs="Times New Roman"/>
          <w:sz w:val="28"/>
          <w:szCs w:val="28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Регулятивные УУД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-Проговаривать последовательность действий на уроке.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-Учиться работать по предложенному учителем плану.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-Учиться отличать </w:t>
      </w:r>
      <w:proofErr w:type="gramStart"/>
      <w:r w:rsidRPr="006962AA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6962AA">
        <w:rPr>
          <w:rFonts w:ascii="Times New Roman" w:hAnsi="Times New Roman" w:cs="Times New Roman"/>
          <w:sz w:val="28"/>
          <w:szCs w:val="28"/>
        </w:rPr>
        <w:t xml:space="preserve"> выполненное задание от неверного.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-Учиться совместно с учителем и другими учениками давать эмоциональную оценку деятельности класса на уроке.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Основой для формирования этих действий служит соблюдение технологии оценивания образовательных достижений.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Познавательные УУД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-Ориентироваться в своей системе знаний: отличать новое от уже известного с помощью учителя.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-Делать предварительный отбор источников информации: ориентироваться в учебнике (на развороте, в оглавлении, в словаре).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-Добывать новые знания: находить ответы на вопросы, используя учебник, свой жизненный опыт и информацию, полученную на уроках.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-Перерабатывать полученную информацию: делать выводы в результате совместной работы всего класса.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962AA">
        <w:rPr>
          <w:rFonts w:ascii="Times New Roman" w:hAnsi="Times New Roman" w:cs="Times New Roman"/>
          <w:b/>
          <w:bCs/>
          <w:sz w:val="28"/>
          <w:szCs w:val="28"/>
        </w:rPr>
        <w:t>Коммуникативные УУД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-Уметь донести свою позицию до собеседника;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-Уметь оформить свою мысль в устной и письменной форме (на уровне одного предложения или небольшого текста).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lastRenderedPageBreak/>
        <w:t>-Уметь слушать и понимать высказывания собеседников.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-Уметь выразительно читать и пересказывать содержание текста.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 xml:space="preserve">-Учиться </w:t>
      </w:r>
      <w:proofErr w:type="gramStart"/>
      <w:r w:rsidRPr="006962AA">
        <w:rPr>
          <w:rFonts w:ascii="Times New Roman" w:hAnsi="Times New Roman" w:cs="Times New Roman"/>
          <w:sz w:val="28"/>
          <w:szCs w:val="28"/>
        </w:rPr>
        <w:t>согласованно</w:t>
      </w:r>
      <w:proofErr w:type="gramEnd"/>
      <w:r w:rsidRPr="006962AA">
        <w:rPr>
          <w:rFonts w:ascii="Times New Roman" w:hAnsi="Times New Roman" w:cs="Times New Roman"/>
          <w:sz w:val="28"/>
          <w:szCs w:val="28"/>
        </w:rPr>
        <w:t xml:space="preserve"> работать в группе: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а) учиться планировать работу в группе;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б) учиться распределять работу между участниками проекта;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в) понимать общую задачу проекта и точно выполнять свою часть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работы;</w:t>
      </w:r>
    </w:p>
    <w:p w:rsidR="006962AA" w:rsidRPr="006962AA" w:rsidRDefault="006962AA" w:rsidP="006962A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962AA">
        <w:rPr>
          <w:rFonts w:ascii="Times New Roman" w:hAnsi="Times New Roman" w:cs="Times New Roman"/>
          <w:sz w:val="28"/>
          <w:szCs w:val="28"/>
        </w:rPr>
        <w:t>г) уметь выполнять различные роли в группе (лидера, исполнителя, критика).</w:t>
      </w:r>
    </w:p>
    <w:p w:rsidR="006962AA" w:rsidRPr="006962AA" w:rsidRDefault="006962AA" w:rsidP="006962A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>Содержание учебного плана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Общее понятие о культуре речи. Основные качества речи: правильность, точность, богатство. Выразительность речи. Интонация: сила, темп, тембр, мелодика речи. Монолог и диалог.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Умение самостоятельно подготовиться к выразительному чтению произведения. Умение выразительно прочитать текст после самостоятельной подготовки.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>Наша речь.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 xml:space="preserve">Речь, и его значение. Слова нейтральные и эмоциональные и эмоционально окрашенные. Знакомство с видами речи.  Изобразительно- выразительные средства языка: метафора, эпитет, сравнение, олицетворение. Умение выделять их в тексте, определять значение и назначение, использовать при создании текста в художественном стиле. 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Крылатые слова. Умение определять значение устойчивого выражения, употреблять его в заданной речевой ситуации.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Научные слова. Умение выделять их в тексте, объяснять значение с помощью толкового словаря, употреблять в тексте научного стиля.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Жизнь слова. Откуда берутся слова? Как живут слова? Основные источники пополнения словаря. Знакомство с элементами словообразования.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Знакомство с происхождением некоторых антропонимов и  топонимов.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>Устаревшие слова. Умение выделять их в тексте, определять значение, стилистическую принадлежность.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Культура общения.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sz w:val="28"/>
          <w:szCs w:val="28"/>
        </w:rPr>
        <w:t xml:space="preserve">Волшебные слова: слова приветствия, прощания, просьбы, благодарности, извинение. Умение дискутировать, использовать вежливые слова в диалоге с учётом речевой ситуации. 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знать: </w:t>
      </w:r>
    </w:p>
    <w:p w:rsidR="006962AA" w:rsidRPr="006962AA" w:rsidRDefault="006962AA" w:rsidP="006962AA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многозначные слова, омонимы, фразеологизмы;</w:t>
      </w:r>
    </w:p>
    <w:p w:rsidR="006962AA" w:rsidRPr="006962AA" w:rsidRDefault="006962AA" w:rsidP="006962AA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изобразительно-выразительные средства языка: метафоры, сравнения, олицетворение, эпитеты;</w:t>
      </w:r>
    </w:p>
    <w:p w:rsidR="006962AA" w:rsidRPr="006962AA" w:rsidRDefault="006962AA" w:rsidP="006962AA">
      <w:pPr>
        <w:pStyle w:val="a5"/>
        <w:numPr>
          <w:ilvl w:val="0"/>
          <w:numId w:val="8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стили речи: разговорный и книжный;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62AA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распознавать типы текстов;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устанавливать связь предложений в тексте;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>распознавать стили речи;</w:t>
      </w:r>
    </w:p>
    <w:p w:rsidR="006962AA" w:rsidRPr="006962AA" w:rsidRDefault="006962AA" w:rsidP="006962AA">
      <w:pPr>
        <w:pStyle w:val="a5"/>
        <w:numPr>
          <w:ilvl w:val="0"/>
          <w:numId w:val="7"/>
        </w:numPr>
        <w:spacing w:line="360" w:lineRule="auto"/>
        <w:rPr>
          <w:rFonts w:cs="Times New Roman"/>
          <w:b/>
          <w:sz w:val="28"/>
          <w:szCs w:val="28"/>
          <w:lang w:val="ru-RU" w:eastAsia="ru-RU" w:bidi="ar-SA"/>
        </w:rPr>
      </w:pPr>
      <w:r w:rsidRPr="006962AA">
        <w:rPr>
          <w:rFonts w:cs="Times New Roman"/>
          <w:sz w:val="28"/>
          <w:szCs w:val="28"/>
          <w:lang w:val="ru-RU" w:eastAsia="ru-RU" w:bidi="ar-SA"/>
        </w:rPr>
        <w:t xml:space="preserve">выделять многозначные слова, омонимы, фразеологизмы в тексте. </w:t>
      </w: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Default="006962AA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</w:p>
    <w:p w:rsidR="0078241C" w:rsidRDefault="0078241C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78241C" w:rsidSect="00E27CCC">
          <w:footerReference w:type="default" r:id="rId8"/>
          <w:pgSz w:w="11906" w:h="16838"/>
          <w:pgMar w:top="1134" w:right="850" w:bottom="1134" w:left="1701" w:header="708" w:footer="708" w:gutter="0"/>
          <w:pgNumType w:start="2"/>
          <w:cols w:space="708"/>
          <w:docGrid w:linePitch="360"/>
        </w:sectPr>
      </w:pPr>
    </w:p>
    <w:p w:rsidR="0078241C" w:rsidRPr="0078241C" w:rsidRDefault="0078241C" w:rsidP="0078241C">
      <w:pPr>
        <w:tabs>
          <w:tab w:val="left" w:pos="1985"/>
        </w:tabs>
        <w:spacing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  <w:r w:rsidRPr="002D11A8">
        <w:rPr>
          <w:rStyle w:val="a3"/>
        </w:rPr>
        <w:lastRenderedPageBreak/>
        <w:t xml:space="preserve"> </w:t>
      </w:r>
      <w:r w:rsidRPr="0078241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                                                                                   Календарно - </w:t>
      </w:r>
      <w:proofErr w:type="gramStart"/>
      <w:r w:rsidRPr="0078241C">
        <w:rPr>
          <w:rStyle w:val="a3"/>
          <w:rFonts w:ascii="Times New Roman" w:hAnsi="Times New Roman" w:cs="Times New Roman"/>
          <w:i w:val="0"/>
          <w:sz w:val="28"/>
          <w:szCs w:val="28"/>
        </w:rPr>
        <w:t>тематический</w:t>
      </w:r>
      <w:proofErr w:type="gramEnd"/>
      <w:r w:rsidRPr="0078241C">
        <w:rPr>
          <w:rStyle w:val="a3"/>
          <w:rFonts w:ascii="Times New Roman" w:hAnsi="Times New Roman" w:cs="Times New Roman"/>
          <w:i w:val="0"/>
          <w:sz w:val="28"/>
          <w:szCs w:val="28"/>
        </w:rPr>
        <w:t xml:space="preserve"> планирование в 4 классе</w:t>
      </w:r>
    </w:p>
    <w:p w:rsidR="0078241C" w:rsidRPr="0078241C" w:rsidRDefault="0078241C" w:rsidP="0078241C">
      <w:pPr>
        <w:rPr>
          <w:rStyle w:val="a3"/>
          <w:rFonts w:ascii="Times New Roman" w:hAnsi="Times New Roman" w:cs="Times New Roman"/>
          <w:i w:val="0"/>
          <w:sz w:val="28"/>
          <w:szCs w:val="28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2552"/>
        <w:gridCol w:w="708"/>
        <w:gridCol w:w="4253"/>
        <w:gridCol w:w="4536"/>
        <w:gridCol w:w="1276"/>
        <w:gridCol w:w="1275"/>
      </w:tblGrid>
      <w:tr w:rsidR="0078241C" w:rsidRPr="0078241C" w:rsidTr="001330F5">
        <w:trPr>
          <w:trHeight w:val="13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№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п\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Тема занятия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Кол-во часов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Основные виды учебной деятельности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Планируемые результаты (в соответствии с ФГОС)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Плани-руемая</w:t>
            </w:r>
            <w:proofErr w:type="spellEnd"/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дата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ind w:left="-11" w:firstLine="11"/>
              <w:rPr>
                <w:rStyle w:val="a3"/>
                <w:rFonts w:ascii="Times New Roman" w:hAnsi="Times New Roman" w:cs="Times New Roman"/>
                <w:b/>
                <w:i w:val="0"/>
                <w:sz w:val="28"/>
                <w:szCs w:val="28"/>
              </w:rPr>
            </w:pPr>
            <w:proofErr w:type="spellStart"/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Факти-ческая</w:t>
            </w:r>
            <w:proofErr w:type="spellEnd"/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дата</w:t>
            </w:r>
          </w:p>
        </w:tc>
      </w:tr>
      <w:tr w:rsidR="0078241C" w:rsidRPr="0078241C" w:rsidTr="001330F5">
        <w:trPr>
          <w:trHeight w:val="78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«Мальчики»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Антон Чехов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Выразительное чтение, желание помочь младшим братьям.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определение цели учебной деятельности с помощью учителя и самостоятельно, поиск средств её осуществления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установление причинно-следственных связей; построение логической цепи рассуждений, доказательств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участвовать в  диалоге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;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строить понятные для партнёра высказывания; слушать собеседника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06.09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Мальчики. Антон Чехов.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Оценивать события, героев произведения.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выборочно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пересказывать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высказывать свое отношение к 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прочитанному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определение цели учебной деятельности с помощью учителя и самостоятельно, поиск средств её осуществления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установление причинно-следственных связей; построение логической цепи рассуждений, доказательств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участвовать в  диалоге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;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строить понятные для партнёра высказывания; слушать собеседника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«Гадюка. Юрий Сотник.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ударение.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Декламировать.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Участвовать в диалоге. Составлять монологическое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высказывание.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Характеризовать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прослушанное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художественное произведение: его жанр, настроение.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 самостоятельно формулировать тему и цели урока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пользоваться разными видами чтения: изучающим, просмотровым, ознакомительным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;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пользоваться словарями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Коммуникативные: слушать и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слышать других; работать в группе, читать стихи друг другу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,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работая в паре.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20.09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Гадюка. Юрий Сотник..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Декламировать.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Участвовать в диалоге. Составлять монологическое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высказывание.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Характеризовать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прослушанное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художественное произведение: его жанр, настроение.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:   аргументировать свою позицию,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27.09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ind w:right="141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Никита. А. Платонов.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уметь оценивать собственную успешность в выполнении заданий; оценивать правильность выполненного задания  на основе сравнения с предыдущими заданиями или на основе различных образцов и критериев.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самостоятельно  выделять  и формулировать познавательную цель; смысловое чтение текста, выделение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существенной информации, анализ объектов с выделением существенных и несущественных признаков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;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установление причинно-следственных связей; 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построение логической  цепи рассуждений, доказательств.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оформлять свою мысль  в   устной   речи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,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высказывать   свою    точку зрения; слушать собеседника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04.10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Никита. А. Платонов.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ind w:right="300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определять и формулировать цель деятельности на уроке с помощью учителя  Познавательные: смысловое чтение   текста, выделение существенной информации Коммуникативны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е-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высказывать и обосновывать свою точку зрения ,учебное сотрудничество с учителем и сверстниками.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Изобретатель.  М. Пришвин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Читать те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кст всл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ух осознанно, правильно, выразительно,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выбирать соответствующий тон, интонацию, темп,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ставить</w:t>
            </w:r>
          </w:p>
          <w:p w:rsidR="0078241C" w:rsidRPr="0078241C" w:rsidRDefault="0078241C" w:rsidP="001330F5">
            <w:pPr>
              <w:shd w:val="clear" w:color="auto" w:fill="FFFFFF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логическое</w:t>
            </w:r>
          </w:p>
          <w:p w:rsidR="0078241C" w:rsidRPr="0078241C" w:rsidRDefault="0078241C" w:rsidP="001330F5">
            <w:pPr>
              <w:snapToGrid w:val="0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ударение.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принимать и сохранять учебную задачу.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смысловое чтение   текста, выделение существенной информации.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творчески выражать своё отношение к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художественному произведению   аргументировать 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свою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позицию.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Борис Житков. Рассказы о животных.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25.10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Борис Житков. Рассказы о животных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развивать рефлексию способов и условий действий, смысловое чтение;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осознанно и произвольно строить свои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сообщения, анализировать информацию;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Коммуникативные: уметь использовать речь для регуляции своего действия.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8.11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napToGri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Борис Житков. Рассказы о животных. Благинина.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смысловое чтение 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;п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оиск  и выделение информации; Коммуникативные: формулировка собственного мнения  и позиции.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15.11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Константин Паустовский. Растрёпанный воробей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Характеристика героев.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поиск и выделение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учебное сотрудничество с учителем и  сверстниками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Константин Паустовский. Растрёпанный воробей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Характеристика героев.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поиск и выделение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учебное сотрудничество с учителем и  сверстниками.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29.11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Дружище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Тобик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(О собаке  Александра Грина) К.Паустовский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Знакомство с жизнью и творчеством писателей и поэтов.</w:t>
            </w:r>
          </w:p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Отработка выразительного чтения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Характеристика героев.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Регулятивные:   высказывать своё предположение; 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целеполагание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как постановка учебной задачи на основе соотнесения того, что уже известно и усвоено уч-ся и того, что ещё неизвестно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 смысловое чтение; извлечение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формулировать собственное  мнение и позицию; участвовать в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работе группы.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6.12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Мой любимый писатель.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Развитие навыков работы с текстом: умение находить ответы на вопросы, делить текст на части, составлять план, пересказывать, пользуясь планом, формировать понятие о творческой манере писателя.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Смысл заголовка.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Инсценирование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произведения.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Регулятивные:   высказывать своё предположение; 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целеполагание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как постановка учебной задачи на основе соотнесения того, что уже известно и усвоено уч-ся и того, что ещё неизвестно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 смысловое чтение; извлечение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формулировать собственное  мнение и позицию; участвовать в работе группы.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13.12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Литературная сказка. Медной горы Хозяйка. Павел Бажов.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Познакомить учащихся с жизнью и творчеством писателя Павла Петровича Бажова, с его сказкой.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находить ответы на вопросы в тексте; устанавливать причинно-следственные связи;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20.12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16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r w:rsidR="00305A23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«Литературная сказка. Медной горы Хозяйка. Павел Бажов.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pStyle w:val="c6"/>
              <w:shd w:val="clear" w:color="auto" w:fill="FFFFFF"/>
              <w:spacing w:before="0" w:beforeAutospacing="0" w:after="0" w:afterAutospacing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Продолжить знакомство учащихся с жизнью и творчеством писателя Павла Петровича Бажова.</w:t>
            </w:r>
          </w:p>
          <w:p w:rsidR="0078241C" w:rsidRPr="0078241C" w:rsidRDefault="0078241C" w:rsidP="001330F5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10.01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17.01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Книги о труде.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Воспитывать положительное отношение к труду, расширить представление о разнообразии профессий.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формулировать и удерживать учебную задачу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смысловое чтение; поиск и выделение необходимой информации</w:t>
            </w:r>
            <w:proofErr w:type="gramEnd"/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: учебное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сотрудничество с учителем и  сверстниками.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24.01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Евгений Шварц. Сказка о потерянном времени.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Познакомить учащихся с биографией Е.Л. Шварца, закреплять умение определять литературный жанр, определять тему и главную мысль произведения.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31.01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Евгений Шварц. Сказка о потерянном времени.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Познакомить учащихся с биографией Е.Л. Шварца, закреплять умение определять литературный жанр, определять тему и главную мысль произведения, способствовать расширению словарного запаса учащихся, формированию целостного восприятия текста,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формировать у учащихся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деятельностные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способности.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 в тексте;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Коммуникативные :  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07.02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</w:p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Евгений Шварц. Сказка о потерянном времени.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shd w:val="clear" w:color="auto" w:fill="FFFFFF"/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Закреплять умение определять литературный жанр, способствовать расширению словарного запаса учащихся, формированию целостного восприятия текста, формировать у учащихся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деятельностные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способности.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 находить ответы на вопросы; устанавливать причинно-следственные связи;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14.02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21.02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Евгений Шварц. Рассеянный волшебник.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Определять тему и главную мысль произведения, способствовать расширению словарного запаса учащихся, формированию целостного восприятия текста, формировать у учащихся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деятельностные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способности.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28.02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6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Денискины рассказы:   Пожар во флигеле, или Подвиг во льдах. Виктор Драгунский.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Развитие навыков работы с текстом: умение находить ответы на вопросы, делить текст на части, составлять план, пересказывать, пользуясь планом, формировать понятие о творческой манере писателя.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Смысл заголовка.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Инсценирование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произведения.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Регулятивные: рефлексия способов и условий действия, контроль и оценка процесса и результатов деятельности  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Познавательные: смысловое чтение, выделение существенной информации; постановка и формулировка проблемы, самостоятельное  создание алгоритмов деятельности при решении проблем поискового характера; осознанно и произвольно строить высказывания  в устной речи  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: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 учиться работать в паре, группе; слушать собеседника.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06.0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5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25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</w:t>
            </w:r>
          </w:p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Сказки народов Татарстана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Объяснять нравственное содержание 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прочитанного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, соотносить поступки героев с нравственными нормами.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Регулятивные содействовать формированию умения принимать и сохранять учебную задачу, соответствующую этапу обучения;</w:t>
            </w:r>
          </w:p>
          <w:p w:rsidR="0078241C" w:rsidRPr="0078241C" w:rsidRDefault="0078241C" w:rsidP="0078241C">
            <w:pPr>
              <w:pStyle w:val="a4"/>
              <w:numPr>
                <w:ilvl w:val="0"/>
                <w:numId w:val="12"/>
              </w:numPr>
              <w:spacing w:before="0" w:beforeAutospacing="0" w:after="0" w:afterAutospacing="0" w:line="302" w:lineRule="atLeast"/>
              <w:ind w:left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Познавательные</w:t>
            </w:r>
            <w:proofErr w:type="gramEnd"/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 xml:space="preserve"> ориентироваться в учебнике (на развороте, в </w:t>
            </w: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оглавлении, в условных обозначениях);</w:t>
            </w:r>
          </w:p>
          <w:p w:rsidR="0078241C" w:rsidRPr="0078241C" w:rsidRDefault="0078241C" w:rsidP="0078241C">
            <w:pPr>
              <w:pStyle w:val="a4"/>
              <w:numPr>
                <w:ilvl w:val="0"/>
                <w:numId w:val="12"/>
              </w:numPr>
              <w:spacing w:before="0" w:beforeAutospacing="0" w:after="0" w:afterAutospacing="0" w:line="302" w:lineRule="atLeast"/>
              <w:ind w:left="0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преобразовывать информацию из одной формы в другую: подробно рассказывать небольшие тексты, создавать модель произведения, отражающую тему, жанр и название произведения.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принимать участие в работе парами и группами.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>
              <w:rPr>
                <w:rStyle w:val="a3"/>
                <w:rFonts w:eastAsiaTheme="majorEastAsia"/>
                <w:i w:val="0"/>
                <w:sz w:val="28"/>
                <w:szCs w:val="28"/>
              </w:rPr>
              <w:lastRenderedPageBreak/>
              <w:t>13</w:t>
            </w:r>
            <w:r w:rsidR="0078241C"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.03</w:t>
            </w:r>
          </w:p>
          <w:p w:rsidR="0078241C" w:rsidRPr="0078241C" w:rsidRDefault="009F3AC7" w:rsidP="001330F5">
            <w:pPr>
              <w:pStyle w:val="c17"/>
              <w:shd w:val="clear" w:color="auto" w:fill="FFFFFF"/>
              <w:spacing w:before="0" w:beforeAutospacing="0" w:after="0" w:afterAutospacing="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  <w:r>
              <w:rPr>
                <w:rStyle w:val="a3"/>
                <w:rFonts w:eastAsiaTheme="majorEastAsia"/>
                <w:i w:val="0"/>
                <w:sz w:val="28"/>
                <w:szCs w:val="28"/>
              </w:rPr>
              <w:t>20</w:t>
            </w:r>
            <w:r w:rsidR="0078241C" w:rsidRPr="0078241C">
              <w:rPr>
                <w:rStyle w:val="a3"/>
                <w:rFonts w:eastAsiaTheme="majorEastAsia"/>
                <w:i w:val="0"/>
                <w:sz w:val="28"/>
                <w:szCs w:val="28"/>
              </w:rPr>
              <w:t>.03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pStyle w:val="c17"/>
              <w:shd w:val="clear" w:color="auto" w:fill="FFFFFF"/>
              <w:spacing w:before="0" w:beforeAutospacing="0" w:after="0" w:afterAutospacing="0"/>
              <w:ind w:left="-250" w:firstLine="250"/>
              <w:jc w:val="both"/>
              <w:rPr>
                <w:rStyle w:val="a3"/>
                <w:rFonts w:eastAsiaTheme="majorEastAsia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Исторический рассказ  С.Злобина «Салават»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Развитие навыков работы с текстом: умение находить ответы на вопросы, делить текст на части, составлять план, пересказывать, пользуясь планом, формировать понятие о творческой манере писателя.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03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Стихи Николая Грахова.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Дать представление о поэтическом мире Н.Рубцова,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познакомить с этапами его творческого пути.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10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Татарский народный поэт и писатель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Габдулла</w:t>
            </w:r>
            <w:proofErr w:type="spellEnd"/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Т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укай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Познакомить учащихся с новым для них писателем; воспитывать любовь к Родине, чувство любви к прекрасному, поэтическому слову.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17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Татарский народный поэт и писатель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Габдулла</w:t>
            </w:r>
            <w:proofErr w:type="spellEnd"/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 Т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укай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Воспитывать любовь к Родине, чувство любви к прекрасному, поэтическому слову.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 xml:space="preserve">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24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Муса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Джалиль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Познакомить учащихся с новым для них писателем;</w:t>
            </w: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br/>
              <w:t>- воспитывать любовь к Родине, чувство любви к прекрасному, поэтическому слову.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01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Загадки.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Частушки. Колыбельные.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Осознанно и произвольно строить  речевые высказывания в устной и письменной форме.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08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Скороговорки.  </w:t>
            </w:r>
            <w:proofErr w:type="spell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Заклички</w:t>
            </w:r>
            <w:proofErr w:type="spell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 Считалки.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Формирование представления о скороговорках - как основы развития дикции.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</w:t>
            </w:r>
            <w:proofErr w:type="gramEnd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:  формулировать и удерживать учебную задачу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Познавательные:   смысловое чтение художественных текстов; выделение существенной информации </w:t>
            </w:r>
            <w:proofErr w:type="gramEnd"/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участвовать в диалоге; аргументировать свою позицию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15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305A23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34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Защита проекта «Малые жанры фольклора русского народа»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Усвоения знаний, умений и навыков, познавательной активности, направленной на поиск, обработку и усвоение информации.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Регулятивные:  определять и формулировать цель деятельности на уроке с помощью учителя</w:t>
            </w:r>
          </w:p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Познавательные:  строить рассуждения</w:t>
            </w:r>
          </w:p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Коммуникативные :   аргументировать свою позицию, слушать собеседника</w:t>
            </w:r>
            <w:proofErr w:type="gramStart"/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9F3AC7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22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  <w:tr w:rsidR="0078241C" w:rsidRPr="0078241C" w:rsidTr="001330F5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lastRenderedPageBreak/>
              <w:t>3</w:t>
            </w:r>
            <w:r w:rsidR="00305A23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5</w:t>
            </w:r>
          </w:p>
          <w:p w:rsidR="0078241C" w:rsidRPr="0078241C" w:rsidRDefault="0078241C" w:rsidP="001330F5">
            <w:pPr>
              <w:jc w:val="center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78241C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Резерв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241C" w:rsidRPr="0078241C" w:rsidRDefault="00305A23" w:rsidP="001330F5">
            <w:pP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8241C" w:rsidRPr="0078241C" w:rsidRDefault="0078241C" w:rsidP="001330F5">
            <w:pPr>
              <w:jc w:val="both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9F3AC7" w:rsidP="00305A23">
            <w:pPr>
              <w:shd w:val="clear" w:color="auto" w:fill="FFFFFF"/>
              <w:autoSpaceDE w:val="0"/>
              <w:autoSpaceDN w:val="0"/>
              <w:adjustRightInd w:val="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  <w:r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29</w:t>
            </w:r>
            <w:r w:rsidR="0078241C" w:rsidRPr="0078241C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.05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8241C" w:rsidRPr="0078241C" w:rsidRDefault="0078241C" w:rsidP="001330F5">
            <w:pPr>
              <w:shd w:val="clear" w:color="auto" w:fill="FFFFFF"/>
              <w:autoSpaceDE w:val="0"/>
              <w:autoSpaceDN w:val="0"/>
              <w:adjustRightInd w:val="0"/>
              <w:ind w:left="-250" w:firstLine="250"/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</w:pPr>
          </w:p>
        </w:tc>
      </w:tr>
    </w:tbl>
    <w:p w:rsidR="0078241C" w:rsidRPr="00D6377B" w:rsidRDefault="0078241C" w:rsidP="0078241C">
      <w:pPr>
        <w:rPr>
          <w:rStyle w:val="a3"/>
          <w:i w:val="0"/>
        </w:rPr>
      </w:pPr>
    </w:p>
    <w:p w:rsidR="0078241C" w:rsidRDefault="0078241C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62AA" w:rsidRPr="006962AA" w:rsidRDefault="006962AA" w:rsidP="006962AA">
      <w:pPr>
        <w:tabs>
          <w:tab w:val="left" w:pos="1985"/>
        </w:tabs>
        <w:spacing w:after="0" w:line="360" w:lineRule="auto"/>
        <w:jc w:val="both"/>
        <w:rPr>
          <w:rStyle w:val="a3"/>
          <w:rFonts w:ascii="Times New Roman" w:hAnsi="Times New Roman" w:cs="Times New Roman"/>
          <w:b/>
          <w:i w:val="0"/>
          <w:sz w:val="28"/>
          <w:szCs w:val="28"/>
        </w:rPr>
      </w:pPr>
    </w:p>
    <w:p w:rsidR="002406A8" w:rsidRPr="006962AA" w:rsidRDefault="002406A8" w:rsidP="006962A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406A8" w:rsidRPr="006962AA" w:rsidSect="00E27CCC">
      <w:pgSz w:w="16838" w:h="11906" w:orient="landscape"/>
      <w:pgMar w:top="1701" w:right="1134" w:bottom="851" w:left="1134" w:header="709" w:footer="709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6C6" w:rsidRDefault="007536C6" w:rsidP="00E27CCC">
      <w:pPr>
        <w:spacing w:after="0" w:line="240" w:lineRule="auto"/>
      </w:pPr>
      <w:r>
        <w:separator/>
      </w:r>
    </w:p>
  </w:endnote>
  <w:endnote w:type="continuationSeparator" w:id="1">
    <w:p w:rsidR="007536C6" w:rsidRDefault="007536C6" w:rsidP="00E27C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enQuanYi Micro Hei">
    <w:altName w:val="MS Mincho"/>
    <w:charset w:val="80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0550672"/>
      <w:docPartObj>
        <w:docPartGallery w:val="Page Numbers (Bottom of Page)"/>
        <w:docPartUnique/>
      </w:docPartObj>
    </w:sdtPr>
    <w:sdtContent>
      <w:p w:rsidR="00E27CCC" w:rsidRDefault="00AC4602">
        <w:pPr>
          <w:pStyle w:val="af"/>
          <w:jc w:val="right"/>
        </w:pPr>
        <w:fldSimple w:instr=" PAGE   \* MERGEFORMAT ">
          <w:r w:rsidR="009F3AC7">
            <w:rPr>
              <w:noProof/>
            </w:rPr>
            <w:t>27</w:t>
          </w:r>
        </w:fldSimple>
      </w:p>
    </w:sdtContent>
  </w:sdt>
  <w:p w:rsidR="00E27CCC" w:rsidRDefault="00E27CC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6C6" w:rsidRDefault="007536C6" w:rsidP="00E27CCC">
      <w:pPr>
        <w:spacing w:after="0" w:line="240" w:lineRule="auto"/>
      </w:pPr>
      <w:r>
        <w:separator/>
      </w:r>
    </w:p>
  </w:footnote>
  <w:footnote w:type="continuationSeparator" w:id="1">
    <w:p w:rsidR="007536C6" w:rsidRDefault="007536C6" w:rsidP="00E27C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5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>
    <w:nsid w:val="0559564C"/>
    <w:multiLevelType w:val="hybridMultilevel"/>
    <w:tmpl w:val="BFDA93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3314C"/>
    <w:multiLevelType w:val="hybridMultilevel"/>
    <w:tmpl w:val="CC266F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951F1"/>
    <w:multiLevelType w:val="hybridMultilevel"/>
    <w:tmpl w:val="99EEE44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BE266E"/>
    <w:multiLevelType w:val="multilevel"/>
    <w:tmpl w:val="FF90F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C90AE5"/>
    <w:multiLevelType w:val="hybridMultilevel"/>
    <w:tmpl w:val="7E8C4D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D2216"/>
    <w:multiLevelType w:val="hybridMultilevel"/>
    <w:tmpl w:val="B7D4B4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FC486F"/>
    <w:multiLevelType w:val="hybridMultilevel"/>
    <w:tmpl w:val="F8A45E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37661"/>
    <w:multiLevelType w:val="hybridMultilevel"/>
    <w:tmpl w:val="530410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7C09C8"/>
    <w:multiLevelType w:val="multilevel"/>
    <w:tmpl w:val="CC28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9C1EE2"/>
    <w:multiLevelType w:val="hybridMultilevel"/>
    <w:tmpl w:val="126E75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0A4ABC"/>
    <w:multiLevelType w:val="hybridMultilevel"/>
    <w:tmpl w:val="833C11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0"/>
  </w:num>
  <w:num w:numId="5">
    <w:abstractNumId w:val="3"/>
  </w:num>
  <w:num w:numId="6">
    <w:abstractNumId w:val="1"/>
  </w:num>
  <w:num w:numId="7">
    <w:abstractNumId w:val="7"/>
  </w:num>
  <w:num w:numId="8">
    <w:abstractNumId w:val="11"/>
  </w:num>
  <w:num w:numId="9">
    <w:abstractNumId w:val="5"/>
  </w:num>
  <w:num w:numId="10">
    <w:abstractNumId w:val="6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62AA"/>
    <w:rsid w:val="002406A8"/>
    <w:rsid w:val="0030509C"/>
    <w:rsid w:val="00305A23"/>
    <w:rsid w:val="006962AA"/>
    <w:rsid w:val="007536C6"/>
    <w:rsid w:val="00780497"/>
    <w:rsid w:val="0078241C"/>
    <w:rsid w:val="009F3AC7"/>
    <w:rsid w:val="00AC4602"/>
    <w:rsid w:val="00E27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97"/>
  </w:style>
  <w:style w:type="paragraph" w:styleId="1">
    <w:name w:val="heading 1"/>
    <w:basedOn w:val="a"/>
    <w:next w:val="a"/>
    <w:link w:val="10"/>
    <w:uiPriority w:val="9"/>
    <w:qFormat/>
    <w:rsid w:val="007824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8241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962AA"/>
    <w:rPr>
      <w:i/>
      <w:iCs/>
    </w:rPr>
  </w:style>
  <w:style w:type="paragraph" w:styleId="a4">
    <w:name w:val="Normal (Web)"/>
    <w:basedOn w:val="a"/>
    <w:unhideWhenUsed/>
    <w:rsid w:val="00696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qFormat/>
    <w:rsid w:val="006962AA"/>
    <w:pPr>
      <w:widowControl w:val="0"/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pple-converted-space">
    <w:name w:val="apple-converted-space"/>
    <w:basedOn w:val="a0"/>
    <w:rsid w:val="006962AA"/>
  </w:style>
  <w:style w:type="character" w:styleId="a6">
    <w:name w:val="Hyperlink"/>
    <w:rsid w:val="006962A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824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824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7">
    <w:name w:val="Title"/>
    <w:basedOn w:val="a"/>
    <w:next w:val="a"/>
    <w:link w:val="a8"/>
    <w:uiPriority w:val="10"/>
    <w:qFormat/>
    <w:rsid w:val="0078241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8">
    <w:name w:val="Название Знак"/>
    <w:basedOn w:val="a0"/>
    <w:link w:val="a7"/>
    <w:uiPriority w:val="10"/>
    <w:rsid w:val="007824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a9">
    <w:name w:val="Subtitle"/>
    <w:basedOn w:val="a"/>
    <w:next w:val="a"/>
    <w:link w:val="aa"/>
    <w:uiPriority w:val="11"/>
    <w:qFormat/>
    <w:rsid w:val="0078241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7824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78241C"/>
    <w:pPr>
      <w:widowControl w:val="0"/>
      <w:suppressAutoHyphens/>
      <w:spacing w:after="0" w:line="240" w:lineRule="auto"/>
    </w:pPr>
    <w:rPr>
      <w:rFonts w:ascii="Tahoma" w:eastAsia="WenQuanYi Micro Hei" w:hAnsi="Tahoma" w:cs="Mangal"/>
      <w:kern w:val="2"/>
      <w:sz w:val="16"/>
      <w:szCs w:val="14"/>
      <w:lang w:val="en-US" w:eastAsia="zh-CN" w:bidi="hi-IN"/>
    </w:rPr>
  </w:style>
  <w:style w:type="character" w:customStyle="1" w:styleId="ac">
    <w:name w:val="Текст выноски Знак"/>
    <w:basedOn w:val="a0"/>
    <w:link w:val="ab"/>
    <w:uiPriority w:val="99"/>
    <w:semiHidden/>
    <w:rsid w:val="0078241C"/>
    <w:rPr>
      <w:rFonts w:ascii="Tahoma" w:eastAsia="WenQuanYi Micro Hei" w:hAnsi="Tahoma" w:cs="Mangal"/>
      <w:kern w:val="2"/>
      <w:sz w:val="16"/>
      <w:szCs w:val="14"/>
      <w:lang w:val="en-US" w:eastAsia="zh-CN" w:bidi="hi-IN"/>
    </w:rPr>
  </w:style>
  <w:style w:type="paragraph" w:customStyle="1" w:styleId="21">
    <w:name w:val="Основной текст 21"/>
    <w:basedOn w:val="a"/>
    <w:rsid w:val="0078241C"/>
    <w:pPr>
      <w:suppressAutoHyphens/>
      <w:spacing w:after="0" w:line="100" w:lineRule="atLeast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c0">
    <w:name w:val="c0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8241C"/>
  </w:style>
  <w:style w:type="paragraph" w:customStyle="1" w:styleId="c8">
    <w:name w:val="c8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78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78241C"/>
  </w:style>
  <w:style w:type="paragraph" w:styleId="ad">
    <w:name w:val="header"/>
    <w:basedOn w:val="a"/>
    <w:link w:val="ae"/>
    <w:uiPriority w:val="99"/>
    <w:semiHidden/>
    <w:unhideWhenUsed/>
    <w:rsid w:val="0078241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78241C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paragraph" w:styleId="af">
    <w:name w:val="footer"/>
    <w:basedOn w:val="a"/>
    <w:link w:val="af0"/>
    <w:uiPriority w:val="99"/>
    <w:unhideWhenUsed/>
    <w:rsid w:val="0078241C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  <w:style w:type="character" w:customStyle="1" w:styleId="af0">
    <w:name w:val="Нижний колонтитул Знак"/>
    <w:basedOn w:val="a0"/>
    <w:link w:val="af"/>
    <w:uiPriority w:val="99"/>
    <w:rsid w:val="0078241C"/>
    <w:rPr>
      <w:rFonts w:ascii="Times New Roman" w:eastAsia="WenQuanYi Micro Hei" w:hAnsi="Times New Roman" w:cs="Mangal"/>
      <w:kern w:val="2"/>
      <w:sz w:val="24"/>
      <w:szCs w:val="21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obrazovatelmznaya_deyatelmznostm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26</Pages>
  <Words>3837</Words>
  <Characters>21877</Characters>
  <Application>Microsoft Office Word</Application>
  <DocSecurity>0</DocSecurity>
  <Lines>182</Lines>
  <Paragraphs>51</Paragraphs>
  <ScaleCrop>false</ScaleCrop>
  <Company>Microsoft</Company>
  <LinksUpToDate>false</LinksUpToDate>
  <CharactersWithSpaces>25663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Гулия Гибадуллина</cp:lastModifiedBy>
  <cp:revision>8</cp:revision>
  <dcterms:created xsi:type="dcterms:W3CDTF">2019-01-17T07:56:00Z</dcterms:created>
  <dcterms:modified xsi:type="dcterms:W3CDTF">2019-05-22T07:17:00Z</dcterms:modified>
</cp:coreProperties>
</file>